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163E" w14:textId="7BFBA725" w:rsidR="00F252C3" w:rsidRDefault="00F252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令和2年12月1</w:t>
      </w:r>
      <w:r w:rsidR="00FC4F76">
        <w:rPr>
          <w:rFonts w:hint="eastAsia"/>
          <w:sz w:val="22"/>
        </w:rPr>
        <w:t>１</w:t>
      </w:r>
      <w:r>
        <w:rPr>
          <w:rFonts w:hint="eastAsia"/>
          <w:sz w:val="22"/>
        </w:rPr>
        <w:t>日</w:t>
      </w:r>
    </w:p>
    <w:p w14:paraId="54CE7F75" w14:textId="77777777" w:rsidR="0062134A" w:rsidRDefault="0062134A">
      <w:pPr>
        <w:rPr>
          <w:sz w:val="22"/>
        </w:rPr>
      </w:pPr>
    </w:p>
    <w:p w14:paraId="74FE0C4D" w14:textId="48A3F3D8" w:rsidR="00F252C3" w:rsidRPr="00DC63E1" w:rsidRDefault="00D779E3">
      <w:pPr>
        <w:rPr>
          <w:sz w:val="22"/>
        </w:rPr>
      </w:pPr>
      <w:r w:rsidRPr="00DC63E1">
        <w:rPr>
          <w:rFonts w:hint="eastAsia"/>
          <w:sz w:val="22"/>
        </w:rPr>
        <w:t>中小企業倒産防止共済制度（経営セーフティー共済）</w:t>
      </w:r>
    </w:p>
    <w:p w14:paraId="58434559" w14:textId="6C31D337" w:rsidR="00D779E3" w:rsidRPr="00DC63E1" w:rsidRDefault="00D779E3">
      <w:pPr>
        <w:rPr>
          <w:sz w:val="22"/>
        </w:rPr>
      </w:pPr>
      <w:r w:rsidRPr="00DC63E1">
        <w:rPr>
          <w:rFonts w:hint="eastAsia"/>
          <w:sz w:val="22"/>
        </w:rPr>
        <w:t>加入者　各位</w:t>
      </w:r>
    </w:p>
    <w:p w14:paraId="4E80E209" w14:textId="795A6A18" w:rsidR="00D779E3" w:rsidRPr="00F252C3" w:rsidRDefault="00F252C3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F252C3">
        <w:rPr>
          <w:rFonts w:hint="eastAsia"/>
          <w:sz w:val="22"/>
        </w:rPr>
        <w:t>甲斐市商工会事務局</w:t>
      </w:r>
      <w:r w:rsidR="00D779E3" w:rsidRPr="00F252C3">
        <w:rPr>
          <w:rFonts w:hint="eastAsia"/>
          <w:sz w:val="22"/>
        </w:rPr>
        <w:t xml:space="preserve">　　　　　　　　　　　　　　　　　　　　　　　　　　　　　　　</w:t>
      </w:r>
    </w:p>
    <w:p w14:paraId="124D223C" w14:textId="342704C1" w:rsidR="00D779E3" w:rsidRDefault="00D779E3"/>
    <w:p w14:paraId="57EE395A" w14:textId="03C16399" w:rsidR="00D779E3" w:rsidRPr="00DC63E1" w:rsidRDefault="00D779E3" w:rsidP="001C513E">
      <w:pPr>
        <w:rPr>
          <w:b/>
          <w:bCs/>
          <w:sz w:val="23"/>
          <w:szCs w:val="23"/>
        </w:rPr>
      </w:pPr>
      <w:r w:rsidRPr="00DC63E1">
        <w:rPr>
          <w:rFonts w:hint="eastAsia"/>
          <w:b/>
          <w:bCs/>
          <w:sz w:val="23"/>
          <w:szCs w:val="23"/>
        </w:rPr>
        <w:t>2月決算法人における経営セーフティー共済の令和3年2月分掛金引落しについて</w:t>
      </w:r>
    </w:p>
    <w:p w14:paraId="267CA735" w14:textId="77777777" w:rsidR="009203A0" w:rsidRDefault="009203A0" w:rsidP="00D779E3"/>
    <w:p w14:paraId="4A876E98" w14:textId="77777777" w:rsidR="00744F84" w:rsidRPr="00744F84" w:rsidRDefault="00D779E3" w:rsidP="00744F84">
      <w:pPr>
        <w:ind w:firstLineChars="100" w:firstLine="210"/>
        <w:rPr>
          <w:szCs w:val="21"/>
        </w:rPr>
      </w:pPr>
      <w:r w:rsidRPr="00744F84">
        <w:rPr>
          <w:rFonts w:hint="eastAsia"/>
          <w:szCs w:val="21"/>
        </w:rPr>
        <w:t>時下、益々ご清祥のこととお慶び申し上げます。</w:t>
      </w:r>
    </w:p>
    <w:p w14:paraId="7DC17486" w14:textId="3ED69E65" w:rsidR="00D779E3" w:rsidRPr="00744F84" w:rsidRDefault="00D779E3" w:rsidP="00744F84">
      <w:pPr>
        <w:ind w:firstLineChars="100" w:firstLine="210"/>
        <w:rPr>
          <w:szCs w:val="21"/>
        </w:rPr>
      </w:pPr>
      <w:r w:rsidRPr="00744F84">
        <w:rPr>
          <w:rFonts w:hint="eastAsia"/>
          <w:szCs w:val="21"/>
        </w:rPr>
        <w:t>平素は、商工会事業に対してご理解を賜り、厚く御礼申し上げます。</w:t>
      </w:r>
    </w:p>
    <w:p w14:paraId="0347769A" w14:textId="62B5560F" w:rsidR="00F511F2" w:rsidRDefault="00F252C3" w:rsidP="0071680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さて、経営セーフティー共済の掛金の引落日は毎月27日ですが、</w:t>
      </w:r>
      <w:r w:rsidR="00407859" w:rsidRPr="00744F84">
        <w:rPr>
          <w:rFonts w:hint="eastAsia"/>
          <w:szCs w:val="21"/>
        </w:rPr>
        <w:t>令和3年2月分掛金（前納金を含む）</w:t>
      </w:r>
      <w:r w:rsidR="005C4E7E" w:rsidRPr="00744F84">
        <w:rPr>
          <w:rFonts w:hint="eastAsia"/>
          <w:szCs w:val="21"/>
        </w:rPr>
        <w:t>は</w:t>
      </w:r>
      <w:r w:rsidR="00407859" w:rsidRPr="00744F84">
        <w:rPr>
          <w:rFonts w:hint="eastAsia"/>
          <w:szCs w:val="21"/>
        </w:rPr>
        <w:t>2月27日の引落し</w:t>
      </w:r>
      <w:r w:rsidR="00F511F2">
        <w:rPr>
          <w:rFonts w:hint="eastAsia"/>
          <w:szCs w:val="21"/>
        </w:rPr>
        <w:t>日</w:t>
      </w:r>
      <w:r w:rsidR="00407859" w:rsidRPr="00744F84">
        <w:rPr>
          <w:rFonts w:hint="eastAsia"/>
          <w:szCs w:val="21"/>
        </w:rPr>
        <w:t>が休業日のため、</w:t>
      </w:r>
      <w:r w:rsidR="00407859" w:rsidRPr="00744F84">
        <w:rPr>
          <w:rFonts w:hint="eastAsia"/>
          <w:szCs w:val="21"/>
          <w:u w:val="double"/>
        </w:rPr>
        <w:t>翌営業日の</w:t>
      </w:r>
      <w:r w:rsidR="00DC63E1" w:rsidRPr="00744F84">
        <w:rPr>
          <w:rFonts w:hint="eastAsia"/>
          <w:b/>
          <w:bCs/>
          <w:szCs w:val="21"/>
          <w:u w:val="double"/>
        </w:rPr>
        <w:t>３</w:t>
      </w:r>
      <w:r w:rsidR="00407859" w:rsidRPr="00744F84">
        <w:rPr>
          <w:rFonts w:hint="eastAsia"/>
          <w:szCs w:val="21"/>
          <w:u w:val="double"/>
        </w:rPr>
        <w:t>月</w:t>
      </w:r>
      <w:r w:rsidR="00407859" w:rsidRPr="00744F84">
        <w:rPr>
          <w:rFonts w:hint="eastAsia"/>
          <w:b/>
          <w:bCs/>
          <w:szCs w:val="21"/>
          <w:u w:val="double"/>
        </w:rPr>
        <w:t>１</w:t>
      </w:r>
      <w:r w:rsidR="00407859" w:rsidRPr="00744F84">
        <w:rPr>
          <w:rFonts w:hint="eastAsia"/>
          <w:szCs w:val="21"/>
          <w:u w:val="double"/>
        </w:rPr>
        <w:t>日に口座引き落とし</w:t>
      </w:r>
      <w:r w:rsidR="00B204FE" w:rsidRPr="00744F84">
        <w:rPr>
          <w:rFonts w:hint="eastAsia"/>
          <w:szCs w:val="21"/>
          <w:u w:val="double"/>
        </w:rPr>
        <w:t>に</w:t>
      </w:r>
      <w:r w:rsidR="005C4E7E" w:rsidRPr="00744F84">
        <w:rPr>
          <w:rFonts w:hint="eastAsia"/>
          <w:szCs w:val="21"/>
          <w:u w:val="double"/>
        </w:rPr>
        <w:t>なります</w:t>
      </w:r>
      <w:r w:rsidR="005C4E7E" w:rsidRPr="00744F84">
        <w:rPr>
          <w:rFonts w:hint="eastAsia"/>
          <w:szCs w:val="21"/>
        </w:rPr>
        <w:t>。</w:t>
      </w:r>
    </w:p>
    <w:p w14:paraId="4F692C94" w14:textId="356F6310" w:rsidR="00BD767D" w:rsidRDefault="00F252C3" w:rsidP="00A90A8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つきましては、2月決算法人の方は、</w:t>
      </w:r>
      <w:r w:rsidR="00F511F2">
        <w:rPr>
          <w:rFonts w:hint="eastAsia"/>
          <w:szCs w:val="21"/>
        </w:rPr>
        <w:t>2月分掛金（前納金を含む）が損金に計上出来なくなる場合があります</w:t>
      </w:r>
      <w:r w:rsidR="00A90A8E">
        <w:rPr>
          <w:rFonts w:hint="eastAsia"/>
          <w:szCs w:val="21"/>
        </w:rPr>
        <w:t>ので、</w:t>
      </w:r>
      <w:r>
        <w:rPr>
          <w:rFonts w:hint="eastAsia"/>
          <w:szCs w:val="21"/>
        </w:rPr>
        <w:t>2月分の掛金（前納金を含む）</w:t>
      </w:r>
      <w:r w:rsidR="00A90A8E">
        <w:rPr>
          <w:rFonts w:hint="eastAsia"/>
          <w:szCs w:val="21"/>
        </w:rPr>
        <w:t>を</w:t>
      </w:r>
      <w:r>
        <w:rPr>
          <w:rFonts w:hint="eastAsia"/>
          <w:szCs w:val="21"/>
        </w:rPr>
        <w:t>「令和3年1月」</w:t>
      </w:r>
      <w:r w:rsidR="00A90A8E">
        <w:rPr>
          <w:rFonts w:hint="eastAsia"/>
          <w:szCs w:val="21"/>
        </w:rPr>
        <w:t>に</w:t>
      </w:r>
      <w:r w:rsidR="0062134A">
        <w:rPr>
          <w:rFonts w:hint="eastAsia"/>
          <w:szCs w:val="21"/>
        </w:rPr>
        <w:t>前納手続き</w:t>
      </w:r>
      <w:r w:rsidR="00A90A8E">
        <w:rPr>
          <w:rFonts w:hint="eastAsia"/>
          <w:szCs w:val="21"/>
        </w:rPr>
        <w:t>する場合は、</w:t>
      </w:r>
      <w:r w:rsidR="0062134A">
        <w:rPr>
          <w:rFonts w:hint="eastAsia"/>
          <w:szCs w:val="21"/>
        </w:rPr>
        <w:t>「掛金前納申請書」を</w:t>
      </w:r>
      <w:r w:rsidR="00C54423" w:rsidRPr="00744F84">
        <w:rPr>
          <w:rFonts w:hint="eastAsia"/>
          <w:szCs w:val="21"/>
        </w:rPr>
        <w:t>商工会に</w:t>
      </w:r>
      <w:r w:rsidR="00C54423" w:rsidRPr="0071680E">
        <w:rPr>
          <w:rFonts w:hint="eastAsia"/>
          <w:szCs w:val="21"/>
          <w:u w:val="double"/>
        </w:rPr>
        <w:t>令和2年12月2</w:t>
      </w:r>
      <w:r w:rsidR="0071680E">
        <w:rPr>
          <w:rFonts w:hint="eastAsia"/>
          <w:szCs w:val="21"/>
          <w:u w:val="double"/>
        </w:rPr>
        <w:t>３</w:t>
      </w:r>
      <w:r w:rsidR="00C54423" w:rsidRPr="0071680E">
        <w:rPr>
          <w:rFonts w:hint="eastAsia"/>
          <w:szCs w:val="21"/>
          <w:u w:val="double"/>
        </w:rPr>
        <w:t>日まで</w:t>
      </w:r>
      <w:r w:rsidR="00C54423" w:rsidRPr="00744F84">
        <w:rPr>
          <w:rFonts w:hint="eastAsia"/>
          <w:szCs w:val="21"/>
        </w:rPr>
        <w:t>に提出してください。</w:t>
      </w:r>
    </w:p>
    <w:p w14:paraId="0D383694" w14:textId="3C6520B3" w:rsidR="00A90A8E" w:rsidRPr="00800A78" w:rsidRDefault="00A90A8E" w:rsidP="00A90A8E">
      <w:pPr>
        <w:ind w:firstLineChars="100" w:firstLine="210"/>
        <w:rPr>
          <w:szCs w:val="21"/>
          <w:u w:val="wave"/>
        </w:rPr>
      </w:pPr>
      <w:r w:rsidRPr="00800A78">
        <w:rPr>
          <w:rFonts w:hint="eastAsia"/>
          <w:szCs w:val="21"/>
          <w:u w:val="wave"/>
        </w:rPr>
        <w:t>なお、甲府税務署法人課税部門に問い合わせたところ、未払計上することにより損金算入することが出来るとの事ですが、念のため顧問</w:t>
      </w:r>
      <w:r w:rsidR="00650BD1">
        <w:rPr>
          <w:rFonts w:hint="eastAsia"/>
          <w:szCs w:val="21"/>
          <w:u w:val="wave"/>
        </w:rPr>
        <w:t>税理士等</w:t>
      </w:r>
      <w:r w:rsidRPr="00800A78">
        <w:rPr>
          <w:rFonts w:hint="eastAsia"/>
          <w:szCs w:val="21"/>
          <w:u w:val="wave"/>
        </w:rPr>
        <w:t>にご</w:t>
      </w:r>
      <w:r w:rsidR="00C147C0" w:rsidRPr="00800A78">
        <w:rPr>
          <w:rFonts w:hint="eastAsia"/>
          <w:szCs w:val="21"/>
          <w:u w:val="wave"/>
        </w:rPr>
        <w:t>確認くださいますようお願い致します。</w:t>
      </w:r>
    </w:p>
    <w:p w14:paraId="3EFBDB69" w14:textId="77777777" w:rsidR="00744F84" w:rsidRPr="00744F84" w:rsidRDefault="00744F84" w:rsidP="00DC63E1">
      <w:pPr>
        <w:ind w:firstLineChars="100" w:firstLine="210"/>
        <w:rPr>
          <w:szCs w:val="21"/>
        </w:rPr>
      </w:pPr>
    </w:p>
    <w:p w14:paraId="62C79C8B" w14:textId="079E2DEA" w:rsidR="00C54423" w:rsidRPr="00744F84" w:rsidRDefault="00C54423" w:rsidP="00DC63E1">
      <w:pPr>
        <w:ind w:firstLineChars="100" w:firstLine="210"/>
        <w:rPr>
          <w:szCs w:val="21"/>
        </w:rPr>
      </w:pPr>
    </w:p>
    <w:p w14:paraId="3AB463BD" w14:textId="35631065" w:rsidR="001C513E" w:rsidRPr="00744F84" w:rsidRDefault="001C513E" w:rsidP="00407859">
      <w:pPr>
        <w:ind w:firstLineChars="100" w:firstLine="210"/>
        <w:rPr>
          <w:szCs w:val="21"/>
        </w:rPr>
      </w:pPr>
    </w:p>
    <w:p w14:paraId="3478B827" w14:textId="001F3795" w:rsidR="001C513E" w:rsidRPr="00744F84" w:rsidRDefault="001C513E" w:rsidP="00407859">
      <w:pPr>
        <w:ind w:firstLineChars="100" w:firstLine="210"/>
        <w:rPr>
          <w:szCs w:val="21"/>
        </w:rPr>
      </w:pPr>
      <w:r w:rsidRPr="00744F84">
        <w:rPr>
          <w:rFonts w:hint="eastAsia"/>
          <w:szCs w:val="21"/>
        </w:rPr>
        <w:t xml:space="preserve">　　　　　　　　　　　　　　　　　　　　　　　　　　　　　　　</w:t>
      </w:r>
      <w:r w:rsidR="00744F84">
        <w:rPr>
          <w:rFonts w:hint="eastAsia"/>
          <w:szCs w:val="21"/>
        </w:rPr>
        <w:t xml:space="preserve">　　</w:t>
      </w:r>
      <w:r w:rsidRPr="00744F84">
        <w:rPr>
          <w:rFonts w:hint="eastAsia"/>
          <w:szCs w:val="21"/>
        </w:rPr>
        <w:t xml:space="preserve">　　</w:t>
      </w:r>
    </w:p>
    <w:p w14:paraId="4BD35BB3" w14:textId="77777777" w:rsidR="009203A0" w:rsidRDefault="009203A0" w:rsidP="00D779E3"/>
    <w:p w14:paraId="249CAA47" w14:textId="77777777" w:rsidR="00D779E3" w:rsidRDefault="00D779E3" w:rsidP="00D779E3">
      <w:pPr>
        <w:ind w:firstLineChars="200" w:firstLine="420"/>
      </w:pPr>
    </w:p>
    <w:p w14:paraId="14CDDC79" w14:textId="1553BB3D" w:rsidR="00D779E3" w:rsidRDefault="00D779E3">
      <w:r>
        <w:rPr>
          <w:rFonts w:hint="eastAsia"/>
        </w:rPr>
        <w:t xml:space="preserve">　　</w:t>
      </w:r>
    </w:p>
    <w:p w14:paraId="7E2A8EEC" w14:textId="77777777" w:rsidR="00D779E3" w:rsidRDefault="00D779E3"/>
    <w:sectPr w:rsidR="00D77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E3"/>
    <w:rsid w:val="001C513E"/>
    <w:rsid w:val="003071FF"/>
    <w:rsid w:val="00407859"/>
    <w:rsid w:val="005C4E7E"/>
    <w:rsid w:val="0062134A"/>
    <w:rsid w:val="00635729"/>
    <w:rsid w:val="00650BD1"/>
    <w:rsid w:val="0071680E"/>
    <w:rsid w:val="00744F84"/>
    <w:rsid w:val="00800A78"/>
    <w:rsid w:val="00830F43"/>
    <w:rsid w:val="009203A0"/>
    <w:rsid w:val="009D091C"/>
    <w:rsid w:val="00A90A8E"/>
    <w:rsid w:val="00AC1485"/>
    <w:rsid w:val="00B204FE"/>
    <w:rsid w:val="00BD3B54"/>
    <w:rsid w:val="00BD767D"/>
    <w:rsid w:val="00C147C0"/>
    <w:rsid w:val="00C54423"/>
    <w:rsid w:val="00D779E3"/>
    <w:rsid w:val="00DC63E1"/>
    <w:rsid w:val="00F252C3"/>
    <w:rsid w:val="00F511F2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D1380"/>
  <w15:chartTrackingRefBased/>
  <w15:docId w15:val="{974ABA20-4B7D-4DF1-8E90-41E16669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kai_007</dc:creator>
  <cp:keywords/>
  <dc:description/>
  <cp:lastModifiedBy>kai_007</cp:lastModifiedBy>
  <cp:revision>10</cp:revision>
  <cp:lastPrinted>2020-12-10T23:36:00Z</cp:lastPrinted>
  <dcterms:created xsi:type="dcterms:W3CDTF">2020-12-08T02:36:00Z</dcterms:created>
  <dcterms:modified xsi:type="dcterms:W3CDTF">2020-12-10T23:37:00Z</dcterms:modified>
</cp:coreProperties>
</file>